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F" w:rsidRDefault="00AB75AF" w:rsidP="0006188F">
      <w:pPr>
        <w:pStyle w:val="BodyText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:rsidR="00AB75AF" w:rsidRPr="00B8713E" w:rsidRDefault="00AB75AF" w:rsidP="009C6E92">
      <w:pPr>
        <w:pStyle w:val="BodyText"/>
        <w:spacing w:line="20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B8713E">
        <w:rPr>
          <w:rFonts w:ascii="Calibri" w:hAnsi="Calibri" w:cs="Calibri"/>
          <w:b/>
          <w:bCs/>
          <w:sz w:val="24"/>
          <w:szCs w:val="24"/>
        </w:rPr>
        <w:t>ANNEX III</w:t>
      </w:r>
    </w:p>
    <w:p w:rsidR="00AB75AF" w:rsidRDefault="00AB75AF" w:rsidP="00A447AE">
      <w:pPr>
        <w:pStyle w:val="BodyText"/>
        <w:spacing w:line="20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TEMARI FASE D’OPOSICIÓ</w:t>
      </w:r>
    </w:p>
    <w:p w:rsidR="00AB75AF" w:rsidRDefault="00AB75AF" w:rsidP="009C6E92">
      <w:pPr>
        <w:pStyle w:val="BodyText"/>
        <w:spacing w:line="200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B75AF" w:rsidRDefault="00AB75AF" w:rsidP="0046130D">
      <w:pPr>
        <w:rPr>
          <w:rFonts w:ascii="Noto Sans" w:hAnsi="Noto Sans" w:cs="Noto Sans"/>
        </w:rPr>
      </w:pPr>
    </w:p>
    <w:p w:rsidR="00AB75AF" w:rsidRDefault="00AB75AF" w:rsidP="0046130D">
      <w:pPr>
        <w:rPr>
          <w:rFonts w:ascii="Noto Sans" w:hAnsi="Noto Sans" w:cs="Noto Sans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 xml:space="preserve">Tema 1. La Constitucióespanyola de 1978: principisgenerals. </w:t>
      </w:r>
      <w:r w:rsidRPr="00E8034C">
        <w:rPr>
          <w:rFonts w:ascii="Calibri" w:hAnsi="Calibri" w:cs="Calibri"/>
          <w:color w:val="auto"/>
          <w:lang w:val="en-US"/>
        </w:rPr>
        <w:t xml:space="preserve">Els dretsielsdeuresfonamentals. </w:t>
      </w:r>
      <w:r w:rsidRPr="0046130D">
        <w:rPr>
          <w:rFonts w:ascii="Calibri" w:hAnsi="Calibri" w:cs="Calibri"/>
          <w:color w:val="auto"/>
        </w:rPr>
        <w:t>L’Administració pública: principisconstitucionals.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>Tema 2. L’Administració pública. Diferentsnivells. Administració General de l’Estat, Administracióautonòmica i Administració local. El municipi. La província. L’illa.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>Tema 3. La Llei 39/2015, d’1 d’octubre, del procedimentadministratiucomú de les administracions públiques: objecte i àmbitd’aplicació. Elsdretsdelsciutadans en les relacionsamb les administracions públiques.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>Tema 4. La funció pública local. Classes de personal. Elsdrets i elsdeures de les persones empleades públiques.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46130D">
        <w:rPr>
          <w:rFonts w:ascii="Calibri" w:hAnsi="Calibri" w:cs="Calibri"/>
          <w:sz w:val="24"/>
          <w:szCs w:val="24"/>
        </w:rPr>
        <w:t xml:space="preserve">Tema 5. El règim local: principis constitucionals i regulació jurídica. L’autonomia local. Entitats que integren l’Administració local. Els consells insulars. 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>Tema 6. El personal al servei de les administracions públiques: classes. Drets i deures. Situacions administratives. El codi de conducta.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 xml:space="preserve">Tema 7. Transparència: concepte i tipus. Publicitat activa: el Portal de Transparència de la ComunitatAutònoma de les Illes Balears. </w:t>
      </w:r>
    </w:p>
    <w:p w:rsidR="00AB75AF" w:rsidRPr="0046130D" w:rsidRDefault="00AB75AF" w:rsidP="00BF770D">
      <w:pPr>
        <w:pStyle w:val="Default"/>
        <w:tabs>
          <w:tab w:val="left" w:pos="2184"/>
        </w:tabs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>Tema 8. Drets i obligacions de relacionar-se electrònicamentamb les administracions públiques. Canals d’atenció a la ciutadania: presencial, telefònic i electrònic. Transformació de les oficines de registre a les oficinesd’assistència en matèria de registre: noves funcions. Queixes i suggeriments.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  <w:r w:rsidRPr="0046130D">
        <w:rPr>
          <w:rFonts w:ascii="Calibri" w:hAnsi="Calibri" w:cs="Calibri"/>
          <w:color w:val="auto"/>
        </w:rPr>
        <w:t>Tema 9. La prevenció de riscslaborals. Riscs i mesures preventives associades al lloc de treball.</w:t>
      </w:r>
    </w:p>
    <w:p w:rsidR="00AB75AF" w:rsidRPr="0046130D" w:rsidRDefault="00AB75AF" w:rsidP="0046130D">
      <w:pPr>
        <w:pStyle w:val="Default"/>
        <w:jc w:val="both"/>
        <w:rPr>
          <w:rFonts w:ascii="Calibri" w:hAnsi="Calibri" w:cs="Calibri"/>
          <w:color w:val="auto"/>
        </w:rPr>
      </w:pPr>
    </w:p>
    <w:p w:rsidR="00AB75AF" w:rsidRPr="0046130D" w:rsidRDefault="00AB75AF" w:rsidP="0046130D">
      <w:pPr>
        <w:jc w:val="both"/>
        <w:rPr>
          <w:rFonts w:ascii="Calibri" w:hAnsi="Calibri" w:cs="Calibri"/>
          <w:sz w:val="24"/>
          <w:szCs w:val="24"/>
        </w:rPr>
      </w:pPr>
      <w:r w:rsidRPr="0046130D">
        <w:rPr>
          <w:rFonts w:ascii="Calibri" w:hAnsi="Calibri" w:cs="Calibri"/>
          <w:sz w:val="24"/>
          <w:szCs w:val="24"/>
        </w:rPr>
        <w:t xml:space="preserve">Tema 10. Normativa estatal i autonòmica en matèria d’igualtat i contra la violència de gènere: disposicions generals, objecte, principis i polítiques públiques. La violència masclista: definició, prevenció i dret a la protecció efectiva. </w:t>
      </w:r>
    </w:p>
    <w:p w:rsidR="00AB75AF" w:rsidRPr="0046130D" w:rsidRDefault="00AB75AF" w:rsidP="0046130D">
      <w:pPr>
        <w:pStyle w:val="BodyText"/>
        <w:spacing w:line="20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B75AF" w:rsidRPr="0046130D" w:rsidRDefault="00AB75AF" w:rsidP="0046130D">
      <w:pPr>
        <w:pStyle w:val="BodyText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sectPr w:rsidR="00AB75AF" w:rsidRPr="0046130D" w:rsidSect="00864B25">
      <w:pgSz w:w="11910" w:h="16840"/>
      <w:pgMar w:top="1134" w:right="995" w:bottom="1260" w:left="1134" w:header="0" w:footer="10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AF" w:rsidRDefault="00AB75AF">
      <w:r>
        <w:separator/>
      </w:r>
    </w:p>
  </w:endnote>
  <w:endnote w:type="continuationSeparator" w:id="1">
    <w:p w:rsidR="00AB75AF" w:rsidRDefault="00AB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AF" w:rsidRDefault="00AB75AF">
      <w:r>
        <w:separator/>
      </w:r>
    </w:p>
  </w:footnote>
  <w:footnote w:type="continuationSeparator" w:id="1">
    <w:p w:rsidR="00AB75AF" w:rsidRDefault="00AB7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bCs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2">
      <w:start w:val="1"/>
      <w:numFmt w:val="upperRoman"/>
      <w:lvlText w:val="%1.%2.%3."/>
      <w:lvlJc w:val="right"/>
      <w:pPr>
        <w:tabs>
          <w:tab w:val="num" w:pos="0"/>
        </w:tabs>
        <w:ind w:left="2340" w:hanging="360"/>
      </w:pPr>
      <w:rPr>
        <w:rFonts w:ascii="Arial" w:eastAsia="Times New Roman" w:hAnsi="Arial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0"/>
        </w:tabs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0"/>
        </w:tabs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szCs w:val="22"/>
        <w:vertAlign w:val="baseline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1055B49"/>
    <w:multiLevelType w:val="hybridMultilevel"/>
    <w:tmpl w:val="A106E308"/>
    <w:lvl w:ilvl="0" w:tplc="3E4EC07E">
      <w:numFmt w:val="bullet"/>
      <w:lvlText w:val="-"/>
      <w:lvlJc w:val="left"/>
      <w:pPr>
        <w:ind w:left="100" w:hanging="149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51660A80">
      <w:numFmt w:val="bullet"/>
      <w:lvlText w:val="•"/>
      <w:lvlJc w:val="left"/>
      <w:pPr>
        <w:ind w:left="1146" w:hanging="149"/>
      </w:pPr>
      <w:rPr>
        <w:rFonts w:hint="default"/>
      </w:rPr>
    </w:lvl>
    <w:lvl w:ilvl="2" w:tplc="15CCA324">
      <w:numFmt w:val="bullet"/>
      <w:lvlText w:val="•"/>
      <w:lvlJc w:val="left"/>
      <w:pPr>
        <w:ind w:left="2193" w:hanging="149"/>
      </w:pPr>
      <w:rPr>
        <w:rFonts w:hint="default"/>
      </w:rPr>
    </w:lvl>
    <w:lvl w:ilvl="3" w:tplc="2864DA82">
      <w:numFmt w:val="bullet"/>
      <w:lvlText w:val="•"/>
      <w:lvlJc w:val="left"/>
      <w:pPr>
        <w:ind w:left="3239" w:hanging="149"/>
      </w:pPr>
      <w:rPr>
        <w:rFonts w:hint="default"/>
      </w:rPr>
    </w:lvl>
    <w:lvl w:ilvl="4" w:tplc="3C282174">
      <w:numFmt w:val="bullet"/>
      <w:lvlText w:val="•"/>
      <w:lvlJc w:val="left"/>
      <w:pPr>
        <w:ind w:left="4286" w:hanging="149"/>
      </w:pPr>
      <w:rPr>
        <w:rFonts w:hint="default"/>
      </w:rPr>
    </w:lvl>
    <w:lvl w:ilvl="5" w:tplc="C99E3762">
      <w:numFmt w:val="bullet"/>
      <w:lvlText w:val="•"/>
      <w:lvlJc w:val="left"/>
      <w:pPr>
        <w:ind w:left="5332" w:hanging="149"/>
      </w:pPr>
      <w:rPr>
        <w:rFonts w:hint="default"/>
      </w:rPr>
    </w:lvl>
    <w:lvl w:ilvl="6" w:tplc="250822F8">
      <w:numFmt w:val="bullet"/>
      <w:lvlText w:val="•"/>
      <w:lvlJc w:val="left"/>
      <w:pPr>
        <w:ind w:left="6379" w:hanging="149"/>
      </w:pPr>
      <w:rPr>
        <w:rFonts w:hint="default"/>
      </w:rPr>
    </w:lvl>
    <w:lvl w:ilvl="7" w:tplc="D08E5D70">
      <w:numFmt w:val="bullet"/>
      <w:lvlText w:val="•"/>
      <w:lvlJc w:val="left"/>
      <w:pPr>
        <w:ind w:left="7425" w:hanging="149"/>
      </w:pPr>
      <w:rPr>
        <w:rFonts w:hint="default"/>
      </w:rPr>
    </w:lvl>
    <w:lvl w:ilvl="8" w:tplc="F948D828">
      <w:numFmt w:val="bullet"/>
      <w:lvlText w:val="•"/>
      <w:lvlJc w:val="left"/>
      <w:pPr>
        <w:ind w:left="8472" w:hanging="149"/>
      </w:pPr>
      <w:rPr>
        <w:rFonts w:hint="default"/>
      </w:rPr>
    </w:lvl>
  </w:abstractNum>
  <w:abstractNum w:abstractNumId="7">
    <w:nsid w:val="04C34C47"/>
    <w:multiLevelType w:val="multilevel"/>
    <w:tmpl w:val="2A0A4A68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2"/>
        <w:szCs w:val="22"/>
        <w:vertAlign w:val="baseline"/>
      </w:r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szCs w:val="22"/>
        <w:vertAlign w:val="baseline"/>
      </w:rPr>
    </w:lvl>
  </w:abstractNum>
  <w:abstractNum w:abstractNumId="8">
    <w:nsid w:val="0E4E7119"/>
    <w:multiLevelType w:val="multilevel"/>
    <w:tmpl w:val="25082D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13706631"/>
    <w:multiLevelType w:val="hybridMultilevel"/>
    <w:tmpl w:val="6A22FDFA"/>
    <w:lvl w:ilvl="0" w:tplc="2C3C41AE">
      <w:numFmt w:val="bullet"/>
      <w:lvlText w:val="-"/>
      <w:lvlJc w:val="left"/>
      <w:pPr>
        <w:ind w:hanging="11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11868CE8">
      <w:numFmt w:val="bullet"/>
      <w:lvlText w:val="•"/>
      <w:lvlJc w:val="left"/>
      <w:pPr>
        <w:ind w:left="1023" w:hanging="118"/>
      </w:pPr>
      <w:rPr>
        <w:rFonts w:hint="default"/>
      </w:rPr>
    </w:lvl>
    <w:lvl w:ilvl="2" w:tplc="38C43E7E">
      <w:numFmt w:val="bullet"/>
      <w:lvlText w:val="•"/>
      <w:lvlJc w:val="left"/>
      <w:pPr>
        <w:ind w:left="2047" w:hanging="118"/>
      </w:pPr>
      <w:rPr>
        <w:rFonts w:hint="default"/>
      </w:rPr>
    </w:lvl>
    <w:lvl w:ilvl="3" w:tplc="D3C257B4">
      <w:numFmt w:val="bullet"/>
      <w:lvlText w:val="•"/>
      <w:lvlJc w:val="left"/>
      <w:pPr>
        <w:ind w:left="3071" w:hanging="118"/>
      </w:pPr>
      <w:rPr>
        <w:rFonts w:hint="default"/>
      </w:rPr>
    </w:lvl>
    <w:lvl w:ilvl="4" w:tplc="26FE4B56">
      <w:numFmt w:val="bullet"/>
      <w:lvlText w:val="•"/>
      <w:lvlJc w:val="left"/>
      <w:pPr>
        <w:ind w:left="4095" w:hanging="118"/>
      </w:pPr>
      <w:rPr>
        <w:rFonts w:hint="default"/>
      </w:rPr>
    </w:lvl>
    <w:lvl w:ilvl="5" w:tplc="7C28AE58">
      <w:numFmt w:val="bullet"/>
      <w:lvlText w:val="•"/>
      <w:lvlJc w:val="left"/>
      <w:pPr>
        <w:ind w:left="5119" w:hanging="118"/>
      </w:pPr>
      <w:rPr>
        <w:rFonts w:hint="default"/>
      </w:rPr>
    </w:lvl>
    <w:lvl w:ilvl="6" w:tplc="D9FEA6CE">
      <w:numFmt w:val="bullet"/>
      <w:lvlText w:val="•"/>
      <w:lvlJc w:val="left"/>
      <w:pPr>
        <w:ind w:left="6143" w:hanging="118"/>
      </w:pPr>
      <w:rPr>
        <w:rFonts w:hint="default"/>
      </w:rPr>
    </w:lvl>
    <w:lvl w:ilvl="7" w:tplc="DEA048B4">
      <w:numFmt w:val="bullet"/>
      <w:lvlText w:val="•"/>
      <w:lvlJc w:val="left"/>
      <w:pPr>
        <w:ind w:left="7166" w:hanging="118"/>
      </w:pPr>
      <w:rPr>
        <w:rFonts w:hint="default"/>
      </w:rPr>
    </w:lvl>
    <w:lvl w:ilvl="8" w:tplc="AA52AAAA">
      <w:numFmt w:val="bullet"/>
      <w:lvlText w:val="•"/>
      <w:lvlJc w:val="left"/>
      <w:pPr>
        <w:ind w:left="8190" w:hanging="118"/>
      </w:pPr>
      <w:rPr>
        <w:rFonts w:hint="default"/>
      </w:rPr>
    </w:lvl>
  </w:abstractNum>
  <w:abstractNum w:abstractNumId="10">
    <w:nsid w:val="1936628A"/>
    <w:multiLevelType w:val="hybridMultilevel"/>
    <w:tmpl w:val="A0D0E8F4"/>
    <w:lvl w:ilvl="0" w:tplc="8C541A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9D7218"/>
    <w:multiLevelType w:val="multilevel"/>
    <w:tmpl w:val="C3B0F19A"/>
    <w:lvl w:ilvl="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/>
        <w:i/>
        <w:i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szCs w:val="22"/>
        <w:vertAlign w:val="baseline"/>
      </w:rPr>
    </w:lvl>
    <w:lvl w:ilvl="2">
      <w:start w:val="4"/>
      <w:numFmt w:val="bullet"/>
      <w:lvlText w:val="●"/>
      <w:lvlJc w:val="left"/>
      <w:pPr>
        <w:ind w:left="234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szCs w:val="22"/>
        <w:vertAlign w:val="baseline"/>
      </w:rPr>
    </w:lvl>
  </w:abstractNum>
  <w:abstractNum w:abstractNumId="12">
    <w:nsid w:val="273F684D"/>
    <w:multiLevelType w:val="hybridMultilevel"/>
    <w:tmpl w:val="3202DB56"/>
    <w:lvl w:ilvl="0" w:tplc="FB9AC6E4">
      <w:numFmt w:val="bullet"/>
      <w:lvlText w:val="-"/>
      <w:lvlJc w:val="left"/>
      <w:pPr>
        <w:ind w:left="700" w:hanging="12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A970D79A">
      <w:numFmt w:val="bullet"/>
      <w:lvlText w:val="•"/>
      <w:lvlJc w:val="left"/>
      <w:pPr>
        <w:ind w:left="1686" w:hanging="125"/>
      </w:pPr>
      <w:rPr>
        <w:rFonts w:hint="default"/>
      </w:rPr>
    </w:lvl>
    <w:lvl w:ilvl="2" w:tplc="DFEC0F36">
      <w:numFmt w:val="bullet"/>
      <w:lvlText w:val="•"/>
      <w:lvlJc w:val="left"/>
      <w:pPr>
        <w:ind w:left="2673" w:hanging="125"/>
      </w:pPr>
      <w:rPr>
        <w:rFonts w:hint="default"/>
      </w:rPr>
    </w:lvl>
    <w:lvl w:ilvl="3" w:tplc="E34EB96E">
      <w:numFmt w:val="bullet"/>
      <w:lvlText w:val="•"/>
      <w:lvlJc w:val="left"/>
      <w:pPr>
        <w:ind w:left="3659" w:hanging="125"/>
      </w:pPr>
      <w:rPr>
        <w:rFonts w:hint="default"/>
      </w:rPr>
    </w:lvl>
    <w:lvl w:ilvl="4" w:tplc="5EE61C5E">
      <w:numFmt w:val="bullet"/>
      <w:lvlText w:val="•"/>
      <w:lvlJc w:val="left"/>
      <w:pPr>
        <w:ind w:left="4646" w:hanging="125"/>
      </w:pPr>
      <w:rPr>
        <w:rFonts w:hint="default"/>
      </w:rPr>
    </w:lvl>
    <w:lvl w:ilvl="5" w:tplc="999ED0A0">
      <w:numFmt w:val="bullet"/>
      <w:lvlText w:val="•"/>
      <w:lvlJc w:val="left"/>
      <w:pPr>
        <w:ind w:left="5632" w:hanging="125"/>
      </w:pPr>
      <w:rPr>
        <w:rFonts w:hint="default"/>
      </w:rPr>
    </w:lvl>
    <w:lvl w:ilvl="6" w:tplc="18CA4812">
      <w:numFmt w:val="bullet"/>
      <w:lvlText w:val="•"/>
      <w:lvlJc w:val="left"/>
      <w:pPr>
        <w:ind w:left="6619" w:hanging="125"/>
      </w:pPr>
      <w:rPr>
        <w:rFonts w:hint="default"/>
      </w:rPr>
    </w:lvl>
    <w:lvl w:ilvl="7" w:tplc="71D20C40">
      <w:numFmt w:val="bullet"/>
      <w:lvlText w:val="•"/>
      <w:lvlJc w:val="left"/>
      <w:pPr>
        <w:ind w:left="7605" w:hanging="125"/>
      </w:pPr>
      <w:rPr>
        <w:rFonts w:hint="default"/>
      </w:rPr>
    </w:lvl>
    <w:lvl w:ilvl="8" w:tplc="6D7A831C">
      <w:numFmt w:val="bullet"/>
      <w:lvlText w:val="•"/>
      <w:lvlJc w:val="left"/>
      <w:pPr>
        <w:ind w:left="8592" w:hanging="125"/>
      </w:pPr>
      <w:rPr>
        <w:rFonts w:hint="default"/>
      </w:rPr>
    </w:lvl>
  </w:abstractNum>
  <w:abstractNum w:abstractNumId="13">
    <w:nsid w:val="29851803"/>
    <w:multiLevelType w:val="multilevel"/>
    <w:tmpl w:val="C25CB7AE"/>
    <w:lvl w:ilvl="0">
      <w:start w:val="2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67A9"/>
    <w:multiLevelType w:val="hybridMultilevel"/>
    <w:tmpl w:val="8AA2F452"/>
    <w:lvl w:ilvl="0" w:tplc="5C0463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083D27"/>
    <w:multiLevelType w:val="multilevel"/>
    <w:tmpl w:val="A0CA11A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</w:abstractNum>
  <w:abstractNum w:abstractNumId="16">
    <w:nsid w:val="488F5C4A"/>
    <w:multiLevelType w:val="hybridMultilevel"/>
    <w:tmpl w:val="86F86026"/>
    <w:lvl w:ilvl="0" w:tplc="F0464E14">
      <w:start w:val="1"/>
      <w:numFmt w:val="upperRoman"/>
      <w:lvlText w:val="%1."/>
      <w:lvlJc w:val="left"/>
      <w:pPr>
        <w:ind w:left="850" w:hanging="15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B196377A">
      <w:numFmt w:val="bullet"/>
      <w:lvlText w:val="•"/>
      <w:lvlJc w:val="left"/>
      <w:pPr>
        <w:ind w:left="1830" w:hanging="150"/>
      </w:pPr>
      <w:rPr>
        <w:rFonts w:hint="default"/>
      </w:rPr>
    </w:lvl>
    <w:lvl w:ilvl="2" w:tplc="B2502E62">
      <w:numFmt w:val="bullet"/>
      <w:lvlText w:val="•"/>
      <w:lvlJc w:val="left"/>
      <w:pPr>
        <w:ind w:left="2801" w:hanging="150"/>
      </w:pPr>
      <w:rPr>
        <w:rFonts w:hint="default"/>
      </w:rPr>
    </w:lvl>
    <w:lvl w:ilvl="3" w:tplc="DBFA8FE4">
      <w:numFmt w:val="bullet"/>
      <w:lvlText w:val="•"/>
      <w:lvlJc w:val="left"/>
      <w:pPr>
        <w:ind w:left="3771" w:hanging="150"/>
      </w:pPr>
      <w:rPr>
        <w:rFonts w:hint="default"/>
      </w:rPr>
    </w:lvl>
    <w:lvl w:ilvl="4" w:tplc="C3F6481A">
      <w:numFmt w:val="bullet"/>
      <w:lvlText w:val="•"/>
      <w:lvlJc w:val="left"/>
      <w:pPr>
        <w:ind w:left="4742" w:hanging="150"/>
      </w:pPr>
      <w:rPr>
        <w:rFonts w:hint="default"/>
      </w:rPr>
    </w:lvl>
    <w:lvl w:ilvl="5" w:tplc="7BD4F086">
      <w:numFmt w:val="bullet"/>
      <w:lvlText w:val="•"/>
      <w:lvlJc w:val="left"/>
      <w:pPr>
        <w:ind w:left="5712" w:hanging="150"/>
      </w:pPr>
      <w:rPr>
        <w:rFonts w:hint="default"/>
      </w:rPr>
    </w:lvl>
    <w:lvl w:ilvl="6" w:tplc="FDDC8012">
      <w:numFmt w:val="bullet"/>
      <w:lvlText w:val="•"/>
      <w:lvlJc w:val="left"/>
      <w:pPr>
        <w:ind w:left="6683" w:hanging="150"/>
      </w:pPr>
      <w:rPr>
        <w:rFonts w:hint="default"/>
      </w:rPr>
    </w:lvl>
    <w:lvl w:ilvl="7" w:tplc="B56698A2">
      <w:numFmt w:val="bullet"/>
      <w:lvlText w:val="•"/>
      <w:lvlJc w:val="left"/>
      <w:pPr>
        <w:ind w:left="7653" w:hanging="150"/>
      </w:pPr>
      <w:rPr>
        <w:rFonts w:hint="default"/>
      </w:rPr>
    </w:lvl>
    <w:lvl w:ilvl="8" w:tplc="126E74AE">
      <w:numFmt w:val="bullet"/>
      <w:lvlText w:val="•"/>
      <w:lvlJc w:val="left"/>
      <w:pPr>
        <w:ind w:left="8624" w:hanging="150"/>
      </w:pPr>
      <w:rPr>
        <w:rFonts w:hint="default"/>
      </w:rPr>
    </w:lvl>
  </w:abstractNum>
  <w:abstractNum w:abstractNumId="17">
    <w:nsid w:val="48F357B0"/>
    <w:multiLevelType w:val="hybridMultilevel"/>
    <w:tmpl w:val="F23ECD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B1C5D"/>
    <w:multiLevelType w:val="hybridMultilevel"/>
    <w:tmpl w:val="F23ECD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F4ACF"/>
    <w:multiLevelType w:val="hybridMultilevel"/>
    <w:tmpl w:val="33F82684"/>
    <w:lvl w:ilvl="0" w:tplc="1250FD9E">
      <w:start w:val="1"/>
      <w:numFmt w:val="lowerLetter"/>
      <w:lvlText w:val="%1)"/>
      <w:lvlJc w:val="left"/>
      <w:pPr>
        <w:ind w:left="884" w:hanging="185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5F2ECBFA">
      <w:numFmt w:val="bullet"/>
      <w:lvlText w:val="•"/>
      <w:lvlJc w:val="left"/>
      <w:pPr>
        <w:ind w:left="1848" w:hanging="185"/>
      </w:pPr>
      <w:rPr>
        <w:rFonts w:hint="default"/>
      </w:rPr>
    </w:lvl>
    <w:lvl w:ilvl="2" w:tplc="D6566266">
      <w:numFmt w:val="bullet"/>
      <w:lvlText w:val="•"/>
      <w:lvlJc w:val="left"/>
      <w:pPr>
        <w:ind w:left="2817" w:hanging="185"/>
      </w:pPr>
      <w:rPr>
        <w:rFonts w:hint="default"/>
      </w:rPr>
    </w:lvl>
    <w:lvl w:ilvl="3" w:tplc="58A4E3C4">
      <w:numFmt w:val="bullet"/>
      <w:lvlText w:val="•"/>
      <w:lvlJc w:val="left"/>
      <w:pPr>
        <w:ind w:left="3785" w:hanging="185"/>
      </w:pPr>
      <w:rPr>
        <w:rFonts w:hint="default"/>
      </w:rPr>
    </w:lvl>
    <w:lvl w:ilvl="4" w:tplc="6526BD16">
      <w:numFmt w:val="bullet"/>
      <w:lvlText w:val="•"/>
      <w:lvlJc w:val="left"/>
      <w:pPr>
        <w:ind w:left="4754" w:hanging="185"/>
      </w:pPr>
      <w:rPr>
        <w:rFonts w:hint="default"/>
      </w:rPr>
    </w:lvl>
    <w:lvl w:ilvl="5" w:tplc="8D521E10">
      <w:numFmt w:val="bullet"/>
      <w:lvlText w:val="•"/>
      <w:lvlJc w:val="left"/>
      <w:pPr>
        <w:ind w:left="5722" w:hanging="185"/>
      </w:pPr>
      <w:rPr>
        <w:rFonts w:hint="default"/>
      </w:rPr>
    </w:lvl>
    <w:lvl w:ilvl="6" w:tplc="D0607280">
      <w:numFmt w:val="bullet"/>
      <w:lvlText w:val="•"/>
      <w:lvlJc w:val="left"/>
      <w:pPr>
        <w:ind w:left="6691" w:hanging="185"/>
      </w:pPr>
      <w:rPr>
        <w:rFonts w:hint="default"/>
      </w:rPr>
    </w:lvl>
    <w:lvl w:ilvl="7" w:tplc="27D0C746">
      <w:numFmt w:val="bullet"/>
      <w:lvlText w:val="•"/>
      <w:lvlJc w:val="left"/>
      <w:pPr>
        <w:ind w:left="7659" w:hanging="185"/>
      </w:pPr>
      <w:rPr>
        <w:rFonts w:hint="default"/>
      </w:rPr>
    </w:lvl>
    <w:lvl w:ilvl="8" w:tplc="60A2BC02">
      <w:numFmt w:val="bullet"/>
      <w:lvlText w:val="•"/>
      <w:lvlJc w:val="left"/>
      <w:pPr>
        <w:ind w:left="8628" w:hanging="185"/>
      </w:pPr>
      <w:rPr>
        <w:rFonts w:hint="default"/>
      </w:rPr>
    </w:lvl>
  </w:abstractNum>
  <w:abstractNum w:abstractNumId="20">
    <w:nsid w:val="61F532D1"/>
    <w:multiLevelType w:val="hybridMultilevel"/>
    <w:tmpl w:val="6AF46F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15CD7"/>
    <w:multiLevelType w:val="hybridMultilevel"/>
    <w:tmpl w:val="C8C6D1D6"/>
    <w:lvl w:ilvl="0" w:tplc="5C0463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A555989"/>
    <w:multiLevelType w:val="hybridMultilevel"/>
    <w:tmpl w:val="0D327B68"/>
    <w:lvl w:ilvl="0" w:tplc="D766E556">
      <w:start w:val="1"/>
      <w:numFmt w:val="lowerLetter"/>
      <w:lvlText w:val="%1)"/>
      <w:lvlJc w:val="left"/>
      <w:pPr>
        <w:ind w:left="700" w:hanging="190"/>
      </w:pPr>
      <w:rPr>
        <w:rFonts w:ascii="Calibri" w:eastAsia="Times New Roman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0848F988">
      <w:numFmt w:val="bullet"/>
      <w:lvlText w:val="•"/>
      <w:lvlJc w:val="left"/>
      <w:pPr>
        <w:ind w:left="1686" w:hanging="190"/>
      </w:pPr>
      <w:rPr>
        <w:rFonts w:hint="default"/>
      </w:rPr>
    </w:lvl>
    <w:lvl w:ilvl="2" w:tplc="5944FBE4">
      <w:numFmt w:val="bullet"/>
      <w:lvlText w:val="•"/>
      <w:lvlJc w:val="left"/>
      <w:pPr>
        <w:ind w:left="2673" w:hanging="190"/>
      </w:pPr>
      <w:rPr>
        <w:rFonts w:hint="default"/>
      </w:rPr>
    </w:lvl>
    <w:lvl w:ilvl="3" w:tplc="0458F918">
      <w:numFmt w:val="bullet"/>
      <w:lvlText w:val="•"/>
      <w:lvlJc w:val="left"/>
      <w:pPr>
        <w:ind w:left="3659" w:hanging="190"/>
      </w:pPr>
      <w:rPr>
        <w:rFonts w:hint="default"/>
      </w:rPr>
    </w:lvl>
    <w:lvl w:ilvl="4" w:tplc="A2761004">
      <w:numFmt w:val="bullet"/>
      <w:lvlText w:val="•"/>
      <w:lvlJc w:val="left"/>
      <w:pPr>
        <w:ind w:left="4646" w:hanging="190"/>
      </w:pPr>
      <w:rPr>
        <w:rFonts w:hint="default"/>
      </w:rPr>
    </w:lvl>
    <w:lvl w:ilvl="5" w:tplc="B6602062">
      <w:numFmt w:val="bullet"/>
      <w:lvlText w:val="•"/>
      <w:lvlJc w:val="left"/>
      <w:pPr>
        <w:ind w:left="5632" w:hanging="190"/>
      </w:pPr>
      <w:rPr>
        <w:rFonts w:hint="default"/>
      </w:rPr>
    </w:lvl>
    <w:lvl w:ilvl="6" w:tplc="D1369D54">
      <w:numFmt w:val="bullet"/>
      <w:lvlText w:val="•"/>
      <w:lvlJc w:val="left"/>
      <w:pPr>
        <w:ind w:left="6619" w:hanging="190"/>
      </w:pPr>
      <w:rPr>
        <w:rFonts w:hint="default"/>
      </w:rPr>
    </w:lvl>
    <w:lvl w:ilvl="7" w:tplc="110EC9E2">
      <w:numFmt w:val="bullet"/>
      <w:lvlText w:val="•"/>
      <w:lvlJc w:val="left"/>
      <w:pPr>
        <w:ind w:left="7605" w:hanging="190"/>
      </w:pPr>
      <w:rPr>
        <w:rFonts w:hint="default"/>
      </w:rPr>
    </w:lvl>
    <w:lvl w:ilvl="8" w:tplc="821E4D4E">
      <w:numFmt w:val="bullet"/>
      <w:lvlText w:val="•"/>
      <w:lvlJc w:val="left"/>
      <w:pPr>
        <w:ind w:left="8592" w:hanging="19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6"/>
  </w:num>
  <w:num w:numId="5">
    <w:abstractNumId w:val="19"/>
  </w:num>
  <w:num w:numId="6">
    <w:abstractNumId w:val="22"/>
  </w:num>
  <w:num w:numId="7">
    <w:abstractNumId w:val="17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4"/>
  </w:num>
  <w:num w:numId="20">
    <w:abstractNumId w:val="10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363"/>
    <w:rsid w:val="0001480D"/>
    <w:rsid w:val="0006188F"/>
    <w:rsid w:val="00064006"/>
    <w:rsid w:val="00093084"/>
    <w:rsid w:val="000B4C8D"/>
    <w:rsid w:val="000D45BB"/>
    <w:rsid w:val="000E268A"/>
    <w:rsid w:val="000E5D3B"/>
    <w:rsid w:val="00136E08"/>
    <w:rsid w:val="00147762"/>
    <w:rsid w:val="00164F0B"/>
    <w:rsid w:val="001738E1"/>
    <w:rsid w:val="00195A4B"/>
    <w:rsid w:val="001A00B5"/>
    <w:rsid w:val="001A771A"/>
    <w:rsid w:val="001F416A"/>
    <w:rsid w:val="002140F0"/>
    <w:rsid w:val="00216006"/>
    <w:rsid w:val="00220091"/>
    <w:rsid w:val="002466DC"/>
    <w:rsid w:val="00280693"/>
    <w:rsid w:val="00280B6B"/>
    <w:rsid w:val="002D61C7"/>
    <w:rsid w:val="002E55A0"/>
    <w:rsid w:val="00314CD9"/>
    <w:rsid w:val="00323DCB"/>
    <w:rsid w:val="003301D7"/>
    <w:rsid w:val="0033123C"/>
    <w:rsid w:val="0034171F"/>
    <w:rsid w:val="00352CF2"/>
    <w:rsid w:val="003675C4"/>
    <w:rsid w:val="003708AD"/>
    <w:rsid w:val="00375F0B"/>
    <w:rsid w:val="003A01E6"/>
    <w:rsid w:val="003D00E0"/>
    <w:rsid w:val="003E176C"/>
    <w:rsid w:val="00404912"/>
    <w:rsid w:val="00404FF5"/>
    <w:rsid w:val="00411148"/>
    <w:rsid w:val="0041129A"/>
    <w:rsid w:val="00411F8B"/>
    <w:rsid w:val="004122D6"/>
    <w:rsid w:val="004179F7"/>
    <w:rsid w:val="00442C5A"/>
    <w:rsid w:val="0046130D"/>
    <w:rsid w:val="00475EA4"/>
    <w:rsid w:val="004C0773"/>
    <w:rsid w:val="004C4F9A"/>
    <w:rsid w:val="00505573"/>
    <w:rsid w:val="005236BA"/>
    <w:rsid w:val="0052536B"/>
    <w:rsid w:val="00554879"/>
    <w:rsid w:val="00561EE0"/>
    <w:rsid w:val="00564FBF"/>
    <w:rsid w:val="005A6859"/>
    <w:rsid w:val="005C7944"/>
    <w:rsid w:val="005D1BB2"/>
    <w:rsid w:val="005D4363"/>
    <w:rsid w:val="005D475C"/>
    <w:rsid w:val="005E2059"/>
    <w:rsid w:val="00656549"/>
    <w:rsid w:val="006619B4"/>
    <w:rsid w:val="00682103"/>
    <w:rsid w:val="0069668F"/>
    <w:rsid w:val="006A50FB"/>
    <w:rsid w:val="006B0484"/>
    <w:rsid w:val="006D21A6"/>
    <w:rsid w:val="006E705A"/>
    <w:rsid w:val="00702256"/>
    <w:rsid w:val="00743B2F"/>
    <w:rsid w:val="007638B8"/>
    <w:rsid w:val="007743C3"/>
    <w:rsid w:val="007756E0"/>
    <w:rsid w:val="007D405E"/>
    <w:rsid w:val="007E4440"/>
    <w:rsid w:val="007F79C0"/>
    <w:rsid w:val="00804DC3"/>
    <w:rsid w:val="008128BC"/>
    <w:rsid w:val="00812C55"/>
    <w:rsid w:val="00816228"/>
    <w:rsid w:val="00822920"/>
    <w:rsid w:val="008639B1"/>
    <w:rsid w:val="00864B25"/>
    <w:rsid w:val="008A519C"/>
    <w:rsid w:val="008B667C"/>
    <w:rsid w:val="008D2686"/>
    <w:rsid w:val="008D6166"/>
    <w:rsid w:val="00907C95"/>
    <w:rsid w:val="009130BF"/>
    <w:rsid w:val="00931162"/>
    <w:rsid w:val="00936765"/>
    <w:rsid w:val="00955AC8"/>
    <w:rsid w:val="00970EDF"/>
    <w:rsid w:val="00971A4F"/>
    <w:rsid w:val="0097466B"/>
    <w:rsid w:val="00995D23"/>
    <w:rsid w:val="009B4EFB"/>
    <w:rsid w:val="009C636F"/>
    <w:rsid w:val="009C6E92"/>
    <w:rsid w:val="009C77DF"/>
    <w:rsid w:val="009D6832"/>
    <w:rsid w:val="009F648F"/>
    <w:rsid w:val="00A03CA8"/>
    <w:rsid w:val="00A447AE"/>
    <w:rsid w:val="00A614AF"/>
    <w:rsid w:val="00A67B0E"/>
    <w:rsid w:val="00A83EA3"/>
    <w:rsid w:val="00A93FDA"/>
    <w:rsid w:val="00AB48ED"/>
    <w:rsid w:val="00AB75AF"/>
    <w:rsid w:val="00AC2C26"/>
    <w:rsid w:val="00AD1013"/>
    <w:rsid w:val="00AE7603"/>
    <w:rsid w:val="00AF650C"/>
    <w:rsid w:val="00B32208"/>
    <w:rsid w:val="00B340CE"/>
    <w:rsid w:val="00B4145B"/>
    <w:rsid w:val="00B5722B"/>
    <w:rsid w:val="00B7370E"/>
    <w:rsid w:val="00B82DB2"/>
    <w:rsid w:val="00B8713E"/>
    <w:rsid w:val="00B970A7"/>
    <w:rsid w:val="00BA2D38"/>
    <w:rsid w:val="00BA7509"/>
    <w:rsid w:val="00BC5E63"/>
    <w:rsid w:val="00BE1DC5"/>
    <w:rsid w:val="00BF770D"/>
    <w:rsid w:val="00C0468D"/>
    <w:rsid w:val="00C2073A"/>
    <w:rsid w:val="00C21330"/>
    <w:rsid w:val="00C42F40"/>
    <w:rsid w:val="00C47990"/>
    <w:rsid w:val="00C56ADF"/>
    <w:rsid w:val="00C60CDD"/>
    <w:rsid w:val="00C65509"/>
    <w:rsid w:val="00CB69A6"/>
    <w:rsid w:val="00CB7747"/>
    <w:rsid w:val="00CC786F"/>
    <w:rsid w:val="00CD7EB4"/>
    <w:rsid w:val="00CE7046"/>
    <w:rsid w:val="00D32B02"/>
    <w:rsid w:val="00D44B4E"/>
    <w:rsid w:val="00D53062"/>
    <w:rsid w:val="00D55AD7"/>
    <w:rsid w:val="00D90AED"/>
    <w:rsid w:val="00D928D9"/>
    <w:rsid w:val="00D965B8"/>
    <w:rsid w:val="00DA689A"/>
    <w:rsid w:val="00DB75A0"/>
    <w:rsid w:val="00DC10CE"/>
    <w:rsid w:val="00DC5888"/>
    <w:rsid w:val="00DC5CA8"/>
    <w:rsid w:val="00DE43B4"/>
    <w:rsid w:val="00DF1C6B"/>
    <w:rsid w:val="00E00A10"/>
    <w:rsid w:val="00E023C9"/>
    <w:rsid w:val="00E17073"/>
    <w:rsid w:val="00E176E4"/>
    <w:rsid w:val="00E178C0"/>
    <w:rsid w:val="00E2081B"/>
    <w:rsid w:val="00E21D19"/>
    <w:rsid w:val="00E304FF"/>
    <w:rsid w:val="00E34B7F"/>
    <w:rsid w:val="00E5381C"/>
    <w:rsid w:val="00E55424"/>
    <w:rsid w:val="00E7648F"/>
    <w:rsid w:val="00E8034C"/>
    <w:rsid w:val="00E80566"/>
    <w:rsid w:val="00EB3A54"/>
    <w:rsid w:val="00EB76E0"/>
    <w:rsid w:val="00EC3298"/>
    <w:rsid w:val="00ED353A"/>
    <w:rsid w:val="00EF44C5"/>
    <w:rsid w:val="00F24104"/>
    <w:rsid w:val="00F33FCF"/>
    <w:rsid w:val="00F53766"/>
    <w:rsid w:val="00F5585D"/>
    <w:rsid w:val="00F56B41"/>
    <w:rsid w:val="00F963F9"/>
    <w:rsid w:val="00FC07DC"/>
    <w:rsid w:val="00FC6DD1"/>
    <w:rsid w:val="00FD0F13"/>
    <w:rsid w:val="00FD2FAE"/>
    <w:rsid w:val="00FF1926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ED"/>
    <w:pPr>
      <w:widowControl w:val="0"/>
      <w:autoSpaceDE w:val="0"/>
      <w:autoSpaceDN w:val="0"/>
    </w:pPr>
    <w:rPr>
      <w:rFonts w:ascii="Times New Roman" w:eastAsia="Times New Roman" w:hAnsi="Times New Roman"/>
      <w:lang w:val="ca-ES" w:eastAsia="en-US"/>
    </w:rPr>
  </w:style>
  <w:style w:type="paragraph" w:styleId="Heading1">
    <w:name w:val="heading 1"/>
    <w:basedOn w:val="Normal"/>
    <w:link w:val="Heading1Char"/>
    <w:uiPriority w:val="99"/>
    <w:qFormat/>
    <w:rsid w:val="003A01E6"/>
    <w:pPr>
      <w:spacing w:before="234" w:line="378" w:lineRule="exact"/>
      <w:ind w:right="118"/>
      <w:jc w:val="right"/>
      <w:outlineLvl w:val="0"/>
    </w:pPr>
    <w:rPr>
      <w:rFonts w:ascii="Trebuchet MS" w:eastAsia="Calibri" w:hAnsi="Trebuchet MS" w:cs="Trebuchet MS"/>
      <w:b/>
      <w:bCs/>
      <w:sz w:val="33"/>
      <w:szCs w:val="33"/>
    </w:rPr>
  </w:style>
  <w:style w:type="paragraph" w:styleId="Heading2">
    <w:name w:val="heading 2"/>
    <w:basedOn w:val="Normal"/>
    <w:link w:val="Heading2Char"/>
    <w:uiPriority w:val="99"/>
    <w:qFormat/>
    <w:rsid w:val="003A01E6"/>
    <w:pPr>
      <w:spacing w:line="235" w:lineRule="exact"/>
      <w:ind w:right="121"/>
      <w:jc w:val="right"/>
      <w:outlineLvl w:val="1"/>
    </w:pPr>
    <w:rPr>
      <w:rFonts w:ascii="Trebuchet MS" w:eastAsia="Calibri" w:hAnsi="Trebuchet MS" w:cs="Trebuchet MS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3A01E6"/>
    <w:pPr>
      <w:ind w:left="10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ca-E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a-E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ca-ES" w:eastAsia="en-US"/>
    </w:rPr>
  </w:style>
  <w:style w:type="table" w:customStyle="1" w:styleId="TableNormal1">
    <w:name w:val="Table Normal1"/>
    <w:uiPriority w:val="99"/>
    <w:semiHidden/>
    <w:rsid w:val="003A01E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A01E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ca-ES" w:eastAsia="en-US"/>
    </w:rPr>
  </w:style>
  <w:style w:type="paragraph" w:styleId="ListParagraph">
    <w:name w:val="List Paragraph"/>
    <w:basedOn w:val="Normal"/>
    <w:uiPriority w:val="99"/>
    <w:qFormat/>
    <w:rsid w:val="003A01E6"/>
    <w:pPr>
      <w:ind w:left="700"/>
      <w:jc w:val="both"/>
    </w:pPr>
  </w:style>
  <w:style w:type="paragraph" w:customStyle="1" w:styleId="TableParagraph">
    <w:name w:val="Table Paragraph"/>
    <w:basedOn w:val="Normal"/>
    <w:uiPriority w:val="99"/>
    <w:rsid w:val="003A01E6"/>
  </w:style>
  <w:style w:type="character" w:styleId="Hyperlink">
    <w:name w:val="Hyperlink"/>
    <w:basedOn w:val="DefaultParagraphFont"/>
    <w:uiPriority w:val="99"/>
    <w:rsid w:val="00812C5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12C5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812C5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C55"/>
    <w:rPr>
      <w:rFonts w:ascii="Times New Roman" w:hAnsi="Times New Roman" w:cs="Times New Roman"/>
      <w:lang w:val="ca-ES"/>
    </w:rPr>
  </w:style>
  <w:style w:type="paragraph" w:styleId="Footer">
    <w:name w:val="footer"/>
    <w:basedOn w:val="Normal"/>
    <w:link w:val="FooterChar"/>
    <w:uiPriority w:val="99"/>
    <w:rsid w:val="00812C5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2C55"/>
    <w:rPr>
      <w:rFonts w:ascii="Times New Roman" w:hAnsi="Times New Roman" w:cs="Times New Roman"/>
      <w:lang w:val="ca-ES"/>
    </w:rPr>
  </w:style>
  <w:style w:type="paragraph" w:customStyle="1" w:styleId="Default">
    <w:name w:val="Default"/>
    <w:uiPriority w:val="99"/>
    <w:rsid w:val="00D44B4E"/>
    <w:pPr>
      <w:widowControl w:val="0"/>
      <w:suppressAutoHyphens/>
      <w:autoSpaceDN w:val="0"/>
      <w:textAlignment w:val="baseline"/>
    </w:pPr>
    <w:rPr>
      <w:rFonts w:ascii="Arial Unicode MS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Normal"/>
    <w:uiPriority w:val="99"/>
    <w:rsid w:val="00682103"/>
    <w:pPr>
      <w:suppressAutoHyphens/>
      <w:autoSpaceDE/>
      <w:spacing w:after="140" w:line="288" w:lineRule="auto"/>
      <w:textAlignment w:val="baseline"/>
    </w:pPr>
    <w:rPr>
      <w:rFonts w:eastAsia="Calibri"/>
      <w:kern w:val="3"/>
      <w:sz w:val="24"/>
      <w:szCs w:val="24"/>
      <w:lang w:val="es-ES" w:eastAsia="es-ES"/>
    </w:rPr>
  </w:style>
  <w:style w:type="character" w:customStyle="1" w:styleId="StrongEmphasis">
    <w:name w:val="Strong Emphasis"/>
    <w:uiPriority w:val="99"/>
    <w:rsid w:val="00682103"/>
    <w:rPr>
      <w:b/>
      <w:bCs/>
    </w:rPr>
  </w:style>
  <w:style w:type="paragraph" w:customStyle="1" w:styleId="Prrafodelista1">
    <w:name w:val="Párrafo de lista1"/>
    <w:basedOn w:val="Normal"/>
    <w:uiPriority w:val="99"/>
    <w:rsid w:val="000E5D3B"/>
    <w:pPr>
      <w:suppressAutoHyphens/>
      <w:autoSpaceDE/>
      <w:autoSpaceDN/>
      <w:ind w:left="720"/>
      <w:jc w:val="both"/>
    </w:pPr>
    <w:rPr>
      <w:rFonts w:ascii="Arial" w:eastAsia="Calibri" w:hAnsi="Arial" w:cs="Arial"/>
      <w:kern w:val="2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523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236BA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DefaultParagraphFont"/>
    <w:uiPriority w:val="99"/>
    <w:rsid w:val="005236BA"/>
  </w:style>
  <w:style w:type="paragraph" w:customStyle="1" w:styleId="Standard">
    <w:name w:val="Standard"/>
    <w:uiPriority w:val="99"/>
    <w:rsid w:val="00404FF5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268</Words>
  <Characters>1479</Characters>
  <Application>Microsoft Office Outlook</Application>
  <DocSecurity>0</DocSecurity>
  <Lines>0</Lines>
  <Paragraphs>0</Paragraphs>
  <ScaleCrop>false</ScaleCrop>
  <Company>Costitx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eBoib</dc:title>
  <dc:subject/>
  <dc:creator>Charo Botón Valderrábano</dc:creator>
  <cp:keywords/>
  <dc:description/>
  <cp:lastModifiedBy>ahorrach</cp:lastModifiedBy>
  <cp:revision>4</cp:revision>
  <dcterms:created xsi:type="dcterms:W3CDTF">2022-09-30T08:08:00Z</dcterms:created>
  <dcterms:modified xsi:type="dcterms:W3CDTF">2024-02-05T10:03:00Z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iText 2.1.7 by 1T3XT; modified using iText® 5.4.3 ©2000-2013 1T3XT BVBA (AGPL-version)</vt:lpwstr>
  </property>
</Properties>
</file>